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6" w:rsidRDefault="00F57326" w:rsidP="006B6AE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57326" w:rsidRDefault="00F57326" w:rsidP="00F5732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ВЕРХНЕЧЕРНАВСКОГО МУНИЦИПАЛЬНОГО ОБРАЗОВАНИЯ</w:t>
      </w:r>
    </w:p>
    <w:p w:rsidR="00F57326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ВОЛЬСКОГО МУНИЦИПАЛЬНОГО РАЙОНА</w:t>
      </w:r>
      <w:r>
        <w:rPr>
          <w:b/>
          <w:color w:val="000000"/>
          <w:sz w:val="28"/>
          <w:szCs w:val="28"/>
        </w:rPr>
        <w:br/>
        <w:t>САРАТОВСКОЙ ОБЛАСТИ</w:t>
      </w:r>
    </w:p>
    <w:p w:rsidR="00F57326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F57326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F57326" w:rsidRDefault="00F57326" w:rsidP="00F5732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F57326" w:rsidRDefault="00F57326" w:rsidP="00F57326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6AEB">
        <w:rPr>
          <w:rFonts w:ascii="Times New Roman" w:hAnsi="Times New Roman" w:cs="Times New Roman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  №  </w:t>
      </w:r>
      <w:r w:rsidR="006B6AEB">
        <w:rPr>
          <w:rFonts w:ascii="Times New Roman" w:hAnsi="Times New Roman" w:cs="Times New Roman"/>
          <w:sz w:val="28"/>
          <w:szCs w:val="28"/>
        </w:rPr>
        <w:t>5/12-53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 w:val="0"/>
          <w:sz w:val="28"/>
          <w:szCs w:val="28"/>
        </w:rPr>
        <w:t>с.Верхняя Чернавка</w:t>
      </w:r>
    </w:p>
    <w:p w:rsidR="00F57326" w:rsidRDefault="00F57326" w:rsidP="00F5732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F57326" w:rsidTr="00F57326">
        <w:tc>
          <w:tcPr>
            <w:tcW w:w="6204" w:type="dxa"/>
            <w:hideMark/>
          </w:tcPr>
          <w:p w:rsidR="00F57326" w:rsidRDefault="00F57326">
            <w:pPr>
              <w:spacing w:line="25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восстановления платежеспособности Верхнечернавского муниципального образования Вольского муниципального района Саратовской области на 2022-2026</w:t>
            </w:r>
            <w:r w:rsidR="001E40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годы </w:t>
            </w:r>
          </w:p>
        </w:tc>
      </w:tr>
    </w:tbl>
    <w:p w:rsidR="00F57326" w:rsidRDefault="00F57326" w:rsidP="00F57326">
      <w:pPr>
        <w:pStyle w:val="a6"/>
        <w:jc w:val="left"/>
        <w:rPr>
          <w:sz w:val="28"/>
          <w:szCs w:val="28"/>
        </w:rPr>
      </w:pPr>
    </w:p>
    <w:p w:rsidR="00F57326" w:rsidRDefault="00F57326" w:rsidP="00F57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>
        <w:rPr>
          <w:sz w:val="28"/>
          <w:szCs w:val="28"/>
        </w:rPr>
        <w:t>Верхнечернавском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на основании ст. 21 Устава Верхнечернавского муниципального образования, Совет Верхнечернавского муниципального образования </w:t>
      </w:r>
    </w:p>
    <w:p w:rsidR="00F57326" w:rsidRDefault="00F57326" w:rsidP="00F57326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57326" w:rsidRDefault="00F57326" w:rsidP="00F57326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восстановления платежеспособности Верхнечернавского муниципального образования Вольского муниципального района Саратовской области на 2022-2026</w:t>
      </w:r>
      <w:r w:rsidR="001E4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годы, согласно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326" w:rsidRDefault="00F57326" w:rsidP="00F57326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ответственным должностным лицом за реализацию Плана в</w:t>
      </w:r>
      <w:r>
        <w:rPr>
          <w:rFonts w:ascii="Times New Roman" w:hAnsi="Times New Roman" w:cs="Times New Roman"/>
          <w:sz w:val="28"/>
          <w:szCs w:val="28"/>
        </w:rPr>
        <w:t>осстановления платежеспособности Верхнечернавского муниципального образования Вольского муниципального района Саратовской области на 2022-2026 годы главу Верхнечернавского муниципального образования Вольского муниципального района Саратовской области Рыжкову О.В.</w:t>
      </w:r>
    </w:p>
    <w:p w:rsidR="00F57326" w:rsidRDefault="00F57326" w:rsidP="00F57326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Верхнечернавского муниципального образования.</w:t>
      </w:r>
    </w:p>
    <w:p w:rsidR="00F57326" w:rsidRDefault="00F57326" w:rsidP="00F573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F57326" w:rsidRPr="00F57326" w:rsidRDefault="00F57326" w:rsidP="00F57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газете «</w:t>
      </w:r>
      <w:proofErr w:type="spellStart"/>
      <w:r>
        <w:rPr>
          <w:sz w:val="28"/>
          <w:szCs w:val="28"/>
        </w:rPr>
        <w:t>Вольский</w:t>
      </w:r>
      <w:proofErr w:type="spellEnd"/>
      <w:r>
        <w:rPr>
          <w:sz w:val="28"/>
          <w:szCs w:val="28"/>
        </w:rPr>
        <w:t xml:space="preserve"> Деловой Вестник» и разместить на официальном сайте Верхнечернавского муниципального образования в информационно-телекоммуникационной сети </w:t>
      </w:r>
      <w:r w:rsidRPr="00F57326">
        <w:rPr>
          <w:sz w:val="28"/>
          <w:szCs w:val="28"/>
        </w:rPr>
        <w:t xml:space="preserve">«Интернет» </w:t>
      </w:r>
      <w:hyperlink r:id="rId4" w:tgtFrame="_blank" w:history="1">
        <w:r w:rsidRPr="00F57326">
          <w:rPr>
            <w:bCs/>
            <w:sz w:val="28"/>
            <w:szCs w:val="28"/>
          </w:rPr>
          <w:t>https://verxnechernavskoe-r64.gosweb.gosuslugi.ru</w:t>
        </w:r>
      </w:hyperlink>
      <w:r w:rsidRPr="00F57326">
        <w:rPr>
          <w:bCs/>
          <w:sz w:val="28"/>
          <w:szCs w:val="28"/>
        </w:rPr>
        <w:t>.</w:t>
      </w:r>
    </w:p>
    <w:p w:rsidR="00F57326" w:rsidRDefault="00F57326" w:rsidP="00F5732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57326" w:rsidRDefault="00F57326" w:rsidP="00F57326">
      <w:pPr>
        <w:jc w:val="both"/>
        <w:rPr>
          <w:sz w:val="28"/>
          <w:szCs w:val="28"/>
        </w:rPr>
      </w:pP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Верхнечернавского</w:t>
      </w: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F57326" w:rsidRDefault="00F57326" w:rsidP="00F57326">
      <w:pPr>
        <w:pStyle w:val="a6"/>
        <w:rPr>
          <w:sz w:val="28"/>
          <w:szCs w:val="28"/>
        </w:rPr>
      </w:pPr>
    </w:p>
    <w:p w:rsidR="00F57326" w:rsidRDefault="00F57326" w:rsidP="00F57326">
      <w:pPr>
        <w:ind w:right="141"/>
        <w:rPr>
          <w:rFonts w:ascii="PT Astra Serif" w:hAnsi="PT Astra Serif"/>
        </w:rPr>
      </w:pPr>
    </w:p>
    <w:p w:rsidR="006B6AEB" w:rsidRDefault="006B6AEB" w:rsidP="00F57326">
      <w:pPr>
        <w:ind w:left="5387" w:right="141"/>
        <w:rPr>
          <w:color w:val="000000"/>
          <w:lang w:eastAsia="ru-RU"/>
        </w:rPr>
      </w:pPr>
    </w:p>
    <w:p w:rsidR="00F57326" w:rsidRDefault="00F57326" w:rsidP="00F57326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lastRenderedPageBreak/>
        <w:t>Приложение</w:t>
      </w:r>
      <w:r w:rsidR="002112C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="002112C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</w:t>
      </w:r>
    </w:p>
    <w:p w:rsidR="00F57326" w:rsidRDefault="00F57326" w:rsidP="00F57326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 xml:space="preserve">решению Совета </w:t>
      </w:r>
      <w:r>
        <w:t>Верхнечернавского муниципального образования</w:t>
      </w:r>
    </w:p>
    <w:p w:rsidR="006B6AEB" w:rsidRDefault="006B6AEB" w:rsidP="006B6AEB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 xml:space="preserve"> от «14» ноября 2022 года № 5/12-53 </w:t>
      </w:r>
    </w:p>
    <w:p w:rsidR="00F57326" w:rsidRDefault="00F57326" w:rsidP="00F57326">
      <w:pPr>
        <w:ind w:left="5387" w:right="141"/>
        <w:rPr>
          <w:lang w:eastAsia="ru-RU"/>
        </w:rPr>
      </w:pPr>
    </w:p>
    <w:p w:rsidR="00F57326" w:rsidRDefault="00F57326" w:rsidP="00F57326">
      <w:pPr>
        <w:widowControl w:val="0"/>
        <w:ind w:right="14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 </w:t>
      </w:r>
    </w:p>
    <w:p w:rsidR="00F57326" w:rsidRDefault="00F57326" w:rsidP="00F57326">
      <w:pPr>
        <w:widowControl w:val="0"/>
        <w:ind w:right="141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План</w:t>
      </w:r>
    </w:p>
    <w:p w:rsidR="00F57326" w:rsidRDefault="00F57326" w:rsidP="00F57326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F57326" w:rsidRDefault="00F57326" w:rsidP="00F57326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Верхнечернавского муниципального образования </w:t>
      </w:r>
    </w:p>
    <w:p w:rsidR="00F57326" w:rsidRDefault="00F57326" w:rsidP="00F57326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>
        <w:rPr>
          <w:b/>
          <w:sz w:val="28"/>
          <w:szCs w:val="28"/>
          <w:lang w:eastAsia="ru-RU"/>
        </w:rPr>
        <w:t>2026</w:t>
      </w:r>
      <w:r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F57326" w:rsidRDefault="00F57326" w:rsidP="00F57326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F57326" w:rsidRPr="003E2162" w:rsidRDefault="003E2162" w:rsidP="003E2162">
      <w:pPr>
        <w:widowControl w:val="0"/>
        <w:ind w:right="141" w:firstLine="851"/>
        <w:jc w:val="right"/>
        <w:rPr>
          <w:rFonts w:ascii="PT Astra Serif" w:hAnsi="PT Astra Serif"/>
          <w:lang w:eastAsia="ru-RU"/>
        </w:rPr>
      </w:pPr>
      <w:bookmarkStart w:id="0" w:name="_GoBack"/>
      <w:r w:rsidRPr="003E2162">
        <w:rPr>
          <w:rFonts w:ascii="PT Astra Serif" w:hAnsi="PT Astra Serif"/>
          <w:lang w:eastAsia="ru-RU"/>
        </w:rPr>
        <w:t>тыс. руб.</w:t>
      </w:r>
    </w:p>
    <w:bookmarkEnd w:id="0"/>
    <w:tbl>
      <w:tblPr>
        <w:tblStyle w:val="a3"/>
        <w:tblW w:w="0" w:type="auto"/>
        <w:tblLook w:val="04A0"/>
      </w:tblPr>
      <w:tblGrid>
        <w:gridCol w:w="2216"/>
        <w:gridCol w:w="1769"/>
        <w:gridCol w:w="1065"/>
        <w:gridCol w:w="1073"/>
        <w:gridCol w:w="1074"/>
        <w:gridCol w:w="1074"/>
        <w:gridCol w:w="1074"/>
      </w:tblGrid>
      <w:tr w:rsidR="00F57326" w:rsidTr="00844AE3">
        <w:tc>
          <w:tcPr>
            <w:tcW w:w="2216" w:type="dxa"/>
            <w:vMerge w:val="restart"/>
          </w:tcPr>
          <w:p w:rsidR="00F57326" w:rsidRDefault="00F57326" w:rsidP="00844AE3"/>
        </w:tc>
        <w:tc>
          <w:tcPr>
            <w:tcW w:w="1769" w:type="dxa"/>
            <w:vMerge w:val="restart"/>
          </w:tcPr>
          <w:p w:rsidR="00F57326" w:rsidRDefault="00F57326" w:rsidP="00844AE3">
            <w:r>
              <w:t>Средства на погашение просроченной задолженности</w:t>
            </w:r>
          </w:p>
          <w:p w:rsidR="00F57326" w:rsidRDefault="00F57326" w:rsidP="00844AE3">
            <w:r>
              <w:t>(всего)</w:t>
            </w:r>
          </w:p>
        </w:tc>
        <w:tc>
          <w:tcPr>
            <w:tcW w:w="5360" w:type="dxa"/>
            <w:gridSpan w:val="5"/>
          </w:tcPr>
          <w:p w:rsidR="00F57326" w:rsidRDefault="00F57326" w:rsidP="00844AE3">
            <w:r w:rsidRPr="00B86ABC">
              <w:t>В том числе по годам:</w:t>
            </w:r>
          </w:p>
        </w:tc>
      </w:tr>
      <w:tr w:rsidR="00F57326" w:rsidTr="00844AE3">
        <w:tc>
          <w:tcPr>
            <w:tcW w:w="2216" w:type="dxa"/>
            <w:vMerge/>
          </w:tcPr>
          <w:p w:rsidR="00F57326" w:rsidRDefault="00F57326" w:rsidP="00844AE3"/>
        </w:tc>
        <w:tc>
          <w:tcPr>
            <w:tcW w:w="1769" w:type="dxa"/>
            <w:vMerge/>
          </w:tcPr>
          <w:p w:rsidR="00F57326" w:rsidRDefault="00F57326" w:rsidP="00844AE3"/>
        </w:tc>
        <w:tc>
          <w:tcPr>
            <w:tcW w:w="1065" w:type="dxa"/>
          </w:tcPr>
          <w:p w:rsidR="00F57326" w:rsidRDefault="00F57326" w:rsidP="00844AE3">
            <w:pPr>
              <w:jc w:val="center"/>
            </w:pPr>
            <w:r>
              <w:t>2022 год</w:t>
            </w:r>
          </w:p>
        </w:tc>
        <w:tc>
          <w:tcPr>
            <w:tcW w:w="1073" w:type="dxa"/>
          </w:tcPr>
          <w:p w:rsidR="00F57326" w:rsidRDefault="00F57326" w:rsidP="00844AE3">
            <w:r>
              <w:t>2023</w:t>
            </w:r>
            <w:r w:rsidRPr="004B7CE4">
              <w:t xml:space="preserve"> год</w:t>
            </w:r>
          </w:p>
        </w:tc>
        <w:tc>
          <w:tcPr>
            <w:tcW w:w="1074" w:type="dxa"/>
          </w:tcPr>
          <w:p w:rsidR="00F57326" w:rsidRDefault="00F57326" w:rsidP="00844AE3">
            <w:r>
              <w:t>2024</w:t>
            </w:r>
            <w:r w:rsidRPr="004B7CE4">
              <w:t xml:space="preserve"> год</w:t>
            </w:r>
          </w:p>
        </w:tc>
        <w:tc>
          <w:tcPr>
            <w:tcW w:w="1074" w:type="dxa"/>
          </w:tcPr>
          <w:p w:rsidR="00F57326" w:rsidRDefault="00F57326" w:rsidP="00844AE3">
            <w:r>
              <w:t>2025</w:t>
            </w:r>
            <w:r w:rsidRPr="004B7CE4">
              <w:t xml:space="preserve"> год</w:t>
            </w:r>
          </w:p>
        </w:tc>
        <w:tc>
          <w:tcPr>
            <w:tcW w:w="1074" w:type="dxa"/>
          </w:tcPr>
          <w:p w:rsidR="00F57326" w:rsidRDefault="00F57326" w:rsidP="00844AE3">
            <w:r>
              <w:t>2026</w:t>
            </w:r>
            <w:r w:rsidRPr="004B7CE4">
              <w:t xml:space="preserve"> год</w:t>
            </w:r>
          </w:p>
        </w:tc>
      </w:tr>
      <w:tr w:rsidR="00F57326" w:rsidTr="00844AE3">
        <w:tc>
          <w:tcPr>
            <w:tcW w:w="2216" w:type="dxa"/>
          </w:tcPr>
          <w:p w:rsidR="00F57326" w:rsidRDefault="00F57326" w:rsidP="00844AE3">
            <w:r w:rsidRPr="00B86ABC">
              <w:t xml:space="preserve">Средства бюджета </w:t>
            </w:r>
            <w:r w:rsidRPr="009740F6">
              <w:t>Верхнечернавского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9C51B1" w:rsidP="00844AE3">
            <w:pPr>
              <w:jc w:val="center"/>
            </w:pPr>
            <w:r>
              <w:t>457,6</w:t>
            </w:r>
          </w:p>
        </w:tc>
        <w:tc>
          <w:tcPr>
            <w:tcW w:w="1065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  <w:r>
              <w:t>0,0</w:t>
            </w:r>
          </w:p>
        </w:tc>
        <w:tc>
          <w:tcPr>
            <w:tcW w:w="1073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Pr="0099348C" w:rsidRDefault="009C51B1" w:rsidP="009C51B1">
            <w:pPr>
              <w:jc w:val="center"/>
            </w:pPr>
            <w:r>
              <w:t>113,0</w:t>
            </w:r>
          </w:p>
        </w:tc>
        <w:tc>
          <w:tcPr>
            <w:tcW w:w="1074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Pr="0099348C" w:rsidRDefault="009C51B1" w:rsidP="00844AE3">
            <w:pPr>
              <w:jc w:val="center"/>
            </w:pPr>
            <w:r>
              <w:t>113,6</w:t>
            </w:r>
          </w:p>
        </w:tc>
        <w:tc>
          <w:tcPr>
            <w:tcW w:w="1074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9C51B1" w:rsidRDefault="009C51B1" w:rsidP="00844AE3">
            <w:pPr>
              <w:jc w:val="center"/>
            </w:pPr>
          </w:p>
          <w:p w:rsidR="00F57326" w:rsidRPr="0099348C" w:rsidRDefault="009C51B1" w:rsidP="00844AE3">
            <w:pPr>
              <w:jc w:val="center"/>
            </w:pPr>
            <w:r>
              <w:t>115,0</w:t>
            </w:r>
          </w:p>
        </w:tc>
        <w:tc>
          <w:tcPr>
            <w:tcW w:w="1074" w:type="dxa"/>
          </w:tcPr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F57326" w:rsidP="00844AE3">
            <w:pPr>
              <w:jc w:val="center"/>
            </w:pPr>
          </w:p>
          <w:p w:rsidR="00F57326" w:rsidRDefault="009C51B1" w:rsidP="00844AE3">
            <w:pPr>
              <w:jc w:val="center"/>
            </w:pPr>
            <w:r>
              <w:t>116,0</w:t>
            </w:r>
          </w:p>
        </w:tc>
      </w:tr>
    </w:tbl>
    <w:p w:rsidR="00F57326" w:rsidRDefault="00F57326" w:rsidP="00F57326">
      <w:pPr>
        <w:jc w:val="both"/>
        <w:rPr>
          <w:b/>
          <w:sz w:val="28"/>
          <w:szCs w:val="28"/>
        </w:rPr>
      </w:pPr>
    </w:p>
    <w:p w:rsidR="00F57326" w:rsidRDefault="00F57326" w:rsidP="00F57326">
      <w:pPr>
        <w:jc w:val="both"/>
        <w:rPr>
          <w:b/>
          <w:sz w:val="28"/>
          <w:szCs w:val="28"/>
        </w:rPr>
      </w:pP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Верхнечернавского</w:t>
      </w:r>
    </w:p>
    <w:p w:rsidR="00F57326" w:rsidRDefault="00F57326" w:rsidP="00F5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8F38F0" w:rsidRDefault="008F38F0" w:rsidP="00F57326">
      <w:pPr>
        <w:jc w:val="both"/>
        <w:rPr>
          <w:b/>
          <w:sz w:val="28"/>
          <w:szCs w:val="28"/>
        </w:rPr>
      </w:pPr>
    </w:p>
    <w:p w:rsidR="002112C8" w:rsidRDefault="002112C8" w:rsidP="00F57326">
      <w:pPr>
        <w:jc w:val="both"/>
        <w:rPr>
          <w:b/>
          <w:sz w:val="28"/>
          <w:szCs w:val="28"/>
        </w:rPr>
      </w:pPr>
    </w:p>
    <w:p w:rsidR="002112C8" w:rsidRDefault="002112C8" w:rsidP="00F57326">
      <w:pPr>
        <w:jc w:val="both"/>
        <w:rPr>
          <w:b/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282"/>
        <w:gridCol w:w="277"/>
        <w:gridCol w:w="995"/>
        <w:gridCol w:w="139"/>
        <w:gridCol w:w="798"/>
        <w:gridCol w:w="194"/>
        <w:gridCol w:w="823"/>
        <w:gridCol w:w="170"/>
        <w:gridCol w:w="906"/>
        <w:gridCol w:w="977"/>
        <w:gridCol w:w="917"/>
      </w:tblGrid>
      <w:tr w:rsidR="008F38F0" w:rsidRPr="008F38F0" w:rsidTr="008F38F0">
        <w:trPr>
          <w:trHeight w:val="274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7EF" w:rsidRPr="008F38F0" w:rsidRDefault="007E67EF" w:rsidP="007E67EF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</w:tr>
      <w:tr w:rsidR="008F38F0" w:rsidRPr="008F38F0" w:rsidTr="008F38F0">
        <w:trPr>
          <w:trHeight w:val="30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7E67EF" w:rsidRDefault="008F38F0" w:rsidP="007E67EF">
            <w:pPr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</w:tr>
      <w:tr w:rsidR="008F38F0" w:rsidRPr="008F38F0" w:rsidTr="006B6AEB">
        <w:trPr>
          <w:trHeight w:val="2127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E0" w:rsidRPr="001E4027" w:rsidRDefault="002D60E0" w:rsidP="002D60E0">
            <w:pPr>
              <w:ind w:right="141"/>
              <w:jc w:val="right"/>
              <w:rPr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Приложение  № </w:t>
            </w:r>
            <w:r w:rsidR="001E4027" w:rsidRPr="001E4027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E4027" w:rsidRPr="001E4027" w:rsidRDefault="002D60E0" w:rsidP="001E4027">
            <w:pPr>
              <w:widowControl w:val="0"/>
              <w:ind w:right="141"/>
              <w:jc w:val="right"/>
              <w:rPr>
                <w:color w:val="000000"/>
                <w:lang w:eastAsia="ru-RU"/>
              </w:rPr>
            </w:pPr>
            <w:r w:rsidRPr="001E4027">
              <w:rPr>
                <w:color w:val="000000"/>
                <w:sz w:val="22"/>
                <w:szCs w:val="22"/>
                <w:lang w:eastAsia="ru-RU"/>
              </w:rPr>
              <w:t>к</w:t>
            </w:r>
            <w:r w:rsidRPr="001E4027">
              <w:rPr>
                <w:sz w:val="22"/>
                <w:szCs w:val="22"/>
                <w:lang w:eastAsia="ru-RU"/>
              </w:rPr>
              <w:t xml:space="preserve"> </w:t>
            </w:r>
            <w:r w:rsidR="001E4027" w:rsidRPr="001E4027">
              <w:rPr>
                <w:color w:val="000000"/>
                <w:sz w:val="22"/>
                <w:szCs w:val="22"/>
                <w:lang w:eastAsia="ru-RU"/>
              </w:rPr>
              <w:t xml:space="preserve">Плану восстановления платежеспособности </w:t>
            </w:r>
          </w:p>
          <w:p w:rsidR="001E4027" w:rsidRPr="001E4027" w:rsidRDefault="001E4027" w:rsidP="001E4027">
            <w:pPr>
              <w:widowControl w:val="0"/>
              <w:ind w:right="141" w:firstLine="851"/>
              <w:jc w:val="right"/>
              <w:rPr>
                <w:color w:val="000000"/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  <w:p w:rsidR="006B6AEB" w:rsidRPr="001E4027" w:rsidRDefault="001E4027" w:rsidP="001E4027">
            <w:pPr>
              <w:ind w:left="5387" w:right="141"/>
              <w:jc w:val="right"/>
              <w:rPr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>2022-</w:t>
            </w:r>
            <w:r w:rsidRPr="001E4027">
              <w:rPr>
                <w:sz w:val="22"/>
                <w:szCs w:val="22"/>
                <w:lang w:eastAsia="ru-RU"/>
              </w:rPr>
              <w:t>2026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  <w:r w:rsidR="006B6AEB" w:rsidRPr="001E40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2D60E0" w:rsidRDefault="006B6AEB" w:rsidP="002D60E0">
            <w:pPr>
              <w:ind w:left="5387" w:right="141"/>
              <w:jc w:val="righ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  <w:p w:rsidR="008F38F0" w:rsidRDefault="008F38F0" w:rsidP="006B6AEB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района на исполнение просроченных долговых и (или) бюджетных обязательств муниципального образования</w:t>
            </w:r>
          </w:p>
          <w:p w:rsidR="001E4027" w:rsidRPr="008F38F0" w:rsidRDefault="001E4027" w:rsidP="006B6AEB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</w:tr>
      <w:tr w:rsidR="008F38F0" w:rsidRPr="008F38F0" w:rsidTr="001E4027">
        <w:trPr>
          <w:trHeight w:val="9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ед. измерения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8F38F0" w:rsidRPr="008F38F0" w:rsidTr="001E4027">
        <w:trPr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Собственные доходы бюджета муниципального образования </w:t>
            </w:r>
            <w:r w:rsidRPr="008F38F0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(прогнозные данные)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9 090,1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9 104,4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9 183,4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9 258,4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9 326,4</w:t>
            </w:r>
          </w:p>
        </w:tc>
      </w:tr>
      <w:tr w:rsidR="008F38F0" w:rsidRPr="008F38F0" w:rsidTr="001E4027">
        <w:trPr>
          <w:trHeight w:val="80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2 638,4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2 652,7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2 731,7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2 806,7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2 874,7</w:t>
            </w:r>
          </w:p>
        </w:tc>
      </w:tr>
      <w:tr w:rsidR="008F38F0" w:rsidRPr="008F38F0" w:rsidTr="001E4027">
        <w:trPr>
          <w:trHeight w:val="106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116,0</w:t>
            </w:r>
          </w:p>
        </w:tc>
      </w:tr>
      <w:tr w:rsidR="008F38F0" w:rsidRPr="008F38F0" w:rsidTr="001E4027">
        <w:trPr>
          <w:trHeight w:val="119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8F38F0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F38F0" w:rsidRPr="008F38F0" w:rsidTr="001E4027">
        <w:trPr>
          <w:trHeight w:val="833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Объем просроченных </w:t>
            </w: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долговых обязательств</w:t>
            </w: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F38F0" w:rsidRPr="008F38F0" w:rsidTr="001E4027">
        <w:trPr>
          <w:trHeight w:val="791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Объем просроченных </w:t>
            </w: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бюджетных обязательств</w:t>
            </w: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тыс. рублей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F38F0" w:rsidRPr="008F38F0" w:rsidTr="001E4027">
        <w:trPr>
          <w:trHeight w:val="2619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8F38F0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</w:tr>
      <w:tr w:rsidR="008F38F0" w:rsidRPr="008F38F0" w:rsidTr="001E4027">
        <w:trPr>
          <w:trHeight w:val="1271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F38F0">
              <w:rPr>
                <w:b/>
                <w:bCs/>
                <w:color w:val="000000"/>
                <w:sz w:val="22"/>
                <w:szCs w:val="22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F38F0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F0" w:rsidRPr="008F38F0" w:rsidRDefault="008F38F0" w:rsidP="008F38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2112C8" w:rsidRDefault="002112C8" w:rsidP="00F57326">
      <w:pPr>
        <w:jc w:val="both"/>
        <w:rPr>
          <w:b/>
          <w:sz w:val="28"/>
          <w:szCs w:val="28"/>
        </w:rPr>
      </w:pPr>
    </w:p>
    <w:p w:rsidR="007E67EF" w:rsidRPr="002D60E0" w:rsidRDefault="007E67EF" w:rsidP="007E67EF">
      <w:pPr>
        <w:jc w:val="both"/>
        <w:rPr>
          <w:b/>
          <w:sz w:val="26"/>
          <w:szCs w:val="26"/>
        </w:rPr>
      </w:pPr>
      <w:r w:rsidRPr="002D60E0">
        <w:rPr>
          <w:b/>
          <w:sz w:val="26"/>
          <w:szCs w:val="26"/>
        </w:rPr>
        <w:t xml:space="preserve">Глава </w:t>
      </w:r>
      <w:proofErr w:type="spellStart"/>
      <w:r w:rsidRPr="002D60E0">
        <w:rPr>
          <w:b/>
          <w:sz w:val="26"/>
          <w:szCs w:val="26"/>
        </w:rPr>
        <w:t>Верхнечернавского</w:t>
      </w:r>
      <w:proofErr w:type="spellEnd"/>
    </w:p>
    <w:p w:rsidR="007E67EF" w:rsidRPr="002D60E0" w:rsidRDefault="007E67EF" w:rsidP="007E67EF">
      <w:pPr>
        <w:jc w:val="both"/>
        <w:rPr>
          <w:b/>
          <w:sz w:val="26"/>
          <w:szCs w:val="26"/>
        </w:rPr>
      </w:pPr>
      <w:r w:rsidRPr="002D60E0">
        <w:rPr>
          <w:b/>
          <w:sz w:val="26"/>
          <w:szCs w:val="26"/>
        </w:rPr>
        <w:t>муниципального образования                                               О.В.Рыжкова</w:t>
      </w:r>
    </w:p>
    <w:p w:rsidR="001E4027" w:rsidRDefault="001E4027" w:rsidP="002D60E0">
      <w:pPr>
        <w:ind w:right="141"/>
        <w:jc w:val="right"/>
        <w:rPr>
          <w:color w:val="000000"/>
          <w:lang w:eastAsia="ru-RU"/>
        </w:rPr>
      </w:pPr>
    </w:p>
    <w:p w:rsidR="001E4027" w:rsidRPr="001E4027" w:rsidRDefault="001E4027" w:rsidP="001E4027">
      <w:pPr>
        <w:ind w:right="141"/>
        <w:jc w:val="right"/>
        <w:rPr>
          <w:color w:val="000000"/>
          <w:sz w:val="22"/>
          <w:szCs w:val="22"/>
          <w:lang w:eastAsia="ru-RU"/>
        </w:rPr>
      </w:pPr>
      <w:r w:rsidRPr="001E4027">
        <w:rPr>
          <w:color w:val="000000"/>
          <w:sz w:val="22"/>
          <w:szCs w:val="22"/>
          <w:lang w:eastAsia="ru-RU"/>
        </w:rPr>
        <w:lastRenderedPageBreak/>
        <w:t xml:space="preserve">Приложение  № </w:t>
      </w:r>
      <w:r>
        <w:rPr>
          <w:color w:val="000000"/>
          <w:sz w:val="22"/>
          <w:szCs w:val="22"/>
          <w:lang w:eastAsia="ru-RU"/>
        </w:rPr>
        <w:t>2</w:t>
      </w:r>
      <w:r w:rsidRPr="001E4027">
        <w:rPr>
          <w:color w:val="000000"/>
          <w:sz w:val="22"/>
          <w:szCs w:val="22"/>
          <w:lang w:eastAsia="ru-RU"/>
        </w:rPr>
        <w:t xml:space="preserve"> </w:t>
      </w:r>
    </w:p>
    <w:p w:rsidR="001E4027" w:rsidRPr="001E4027" w:rsidRDefault="001E4027" w:rsidP="001E4027">
      <w:pPr>
        <w:widowControl w:val="0"/>
        <w:ind w:right="141"/>
        <w:jc w:val="right"/>
        <w:rPr>
          <w:color w:val="000000"/>
          <w:sz w:val="22"/>
          <w:szCs w:val="22"/>
          <w:lang w:eastAsia="ru-RU"/>
        </w:rPr>
      </w:pPr>
      <w:r w:rsidRPr="001E4027">
        <w:rPr>
          <w:color w:val="000000"/>
          <w:sz w:val="22"/>
          <w:szCs w:val="22"/>
          <w:lang w:eastAsia="ru-RU"/>
        </w:rPr>
        <w:t>к</w:t>
      </w:r>
      <w:r w:rsidRPr="001E4027">
        <w:rPr>
          <w:sz w:val="22"/>
          <w:szCs w:val="22"/>
          <w:lang w:eastAsia="ru-RU"/>
        </w:rPr>
        <w:t xml:space="preserve"> </w:t>
      </w:r>
      <w:r w:rsidRPr="001E4027">
        <w:rPr>
          <w:color w:val="000000"/>
          <w:sz w:val="22"/>
          <w:szCs w:val="22"/>
          <w:lang w:eastAsia="ru-RU"/>
        </w:rPr>
        <w:t xml:space="preserve">Плану восстановления платежеспособности </w:t>
      </w:r>
    </w:p>
    <w:p w:rsidR="001E4027" w:rsidRPr="001E4027" w:rsidRDefault="001E4027" w:rsidP="001E4027">
      <w:pPr>
        <w:widowControl w:val="0"/>
        <w:ind w:right="141" w:firstLine="851"/>
        <w:jc w:val="right"/>
        <w:rPr>
          <w:color w:val="000000"/>
          <w:sz w:val="22"/>
          <w:szCs w:val="22"/>
          <w:lang w:eastAsia="ru-RU"/>
        </w:rPr>
      </w:pPr>
      <w:proofErr w:type="spellStart"/>
      <w:r w:rsidRPr="001E4027">
        <w:rPr>
          <w:color w:val="000000"/>
          <w:sz w:val="22"/>
          <w:szCs w:val="22"/>
          <w:lang w:eastAsia="ru-RU"/>
        </w:rPr>
        <w:t>Верхнечернавского</w:t>
      </w:r>
      <w:proofErr w:type="spellEnd"/>
      <w:r w:rsidRPr="001E4027">
        <w:rPr>
          <w:color w:val="000000"/>
          <w:sz w:val="22"/>
          <w:szCs w:val="22"/>
          <w:lang w:eastAsia="ru-RU"/>
        </w:rPr>
        <w:t xml:space="preserve"> муниципального образования </w:t>
      </w:r>
    </w:p>
    <w:p w:rsidR="006B6AEB" w:rsidRDefault="001E4027" w:rsidP="001E4027">
      <w:pPr>
        <w:ind w:left="5387" w:right="141"/>
        <w:jc w:val="right"/>
        <w:rPr>
          <w:lang w:eastAsia="ru-RU"/>
        </w:rPr>
      </w:pPr>
      <w:proofErr w:type="spellStart"/>
      <w:r w:rsidRPr="001E4027">
        <w:rPr>
          <w:color w:val="000000"/>
          <w:sz w:val="22"/>
          <w:szCs w:val="22"/>
          <w:lang w:eastAsia="ru-RU"/>
        </w:rPr>
        <w:t>Вольского</w:t>
      </w:r>
      <w:proofErr w:type="spellEnd"/>
      <w:r w:rsidRPr="001E4027">
        <w:rPr>
          <w:color w:val="000000"/>
          <w:sz w:val="22"/>
          <w:szCs w:val="22"/>
          <w:lang w:eastAsia="ru-RU"/>
        </w:rPr>
        <w:t xml:space="preserve"> муниципального района 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1E4027">
        <w:rPr>
          <w:color w:val="000000"/>
          <w:sz w:val="22"/>
          <w:szCs w:val="22"/>
          <w:lang w:eastAsia="ru-RU"/>
        </w:rPr>
        <w:t>2022-</w:t>
      </w:r>
      <w:r w:rsidRPr="001E4027">
        <w:rPr>
          <w:sz w:val="22"/>
          <w:szCs w:val="22"/>
          <w:lang w:eastAsia="ru-RU"/>
        </w:rPr>
        <w:t>2026</w:t>
      </w:r>
      <w:r w:rsidRPr="001E4027">
        <w:rPr>
          <w:color w:val="000000"/>
          <w:sz w:val="22"/>
          <w:szCs w:val="22"/>
          <w:lang w:eastAsia="ru-RU"/>
        </w:rPr>
        <w:t xml:space="preserve"> годы</w:t>
      </w:r>
    </w:p>
    <w:p w:rsidR="002D60E0" w:rsidRDefault="002D60E0" w:rsidP="002D60E0">
      <w:pPr>
        <w:ind w:left="5387" w:right="141"/>
        <w:jc w:val="right"/>
        <w:rPr>
          <w:lang w:eastAsia="ru-RU"/>
        </w:rPr>
      </w:pPr>
    </w:p>
    <w:p w:rsidR="002D60E0" w:rsidRDefault="002D60E0" w:rsidP="006B6AEB">
      <w:pPr>
        <w:jc w:val="center"/>
        <w:rPr>
          <w:rFonts w:ascii="PT Astra Serif" w:hAnsi="PT Astra Serif" w:cs="Calibri"/>
          <w:b/>
          <w:bCs/>
          <w:color w:val="000000"/>
          <w:lang w:eastAsia="ru-RU"/>
        </w:rPr>
      </w:pPr>
      <w:r w:rsidRPr="008F38F0">
        <w:rPr>
          <w:rFonts w:ascii="PT Astra Serif" w:hAnsi="PT Astra Serif" w:cs="Calibri"/>
          <w:b/>
          <w:bCs/>
          <w:color w:val="000000"/>
          <w:lang w:eastAsia="ru-RU"/>
        </w:rPr>
        <w:t xml:space="preserve">График исполнения просроченных долговых и (или) бюджетных обязательств </w:t>
      </w:r>
      <w:proofErr w:type="spellStart"/>
      <w:r w:rsidRPr="008F38F0">
        <w:rPr>
          <w:rFonts w:ascii="PT Astra Serif" w:hAnsi="PT Astra Serif" w:cs="Calibri"/>
          <w:b/>
          <w:bCs/>
          <w:color w:val="000000"/>
          <w:lang w:eastAsia="ru-RU"/>
        </w:rPr>
        <w:t>Верхнечернавского</w:t>
      </w:r>
      <w:proofErr w:type="spellEnd"/>
      <w:r w:rsidRPr="008F38F0">
        <w:rPr>
          <w:rFonts w:ascii="PT Astra Serif" w:hAnsi="PT Astra Serif" w:cs="Calibri"/>
          <w:b/>
          <w:bCs/>
          <w:color w:val="000000"/>
          <w:lang w:eastAsia="ru-RU"/>
        </w:rPr>
        <w:t xml:space="preserve"> муниципального образования</w:t>
      </w:r>
      <w:r>
        <w:rPr>
          <w:rFonts w:ascii="PT Astra Serif" w:hAnsi="PT Astra Serif" w:cs="Calibri"/>
          <w:b/>
          <w:bCs/>
          <w:color w:val="000000"/>
          <w:lang w:eastAsia="ru-RU"/>
        </w:rPr>
        <w:t xml:space="preserve"> </w:t>
      </w:r>
      <w:proofErr w:type="spellStart"/>
      <w:r w:rsidRPr="008F38F0">
        <w:rPr>
          <w:rFonts w:ascii="PT Astra Serif" w:hAnsi="PT Astra Serif" w:cs="Calibri"/>
          <w:b/>
          <w:bCs/>
          <w:color w:val="000000"/>
          <w:lang w:eastAsia="ru-RU"/>
        </w:rPr>
        <w:t>Вольского</w:t>
      </w:r>
      <w:proofErr w:type="spellEnd"/>
      <w:r w:rsidRPr="008F38F0">
        <w:rPr>
          <w:rFonts w:ascii="PT Astra Serif" w:hAnsi="PT Astra Serif" w:cs="Calibri"/>
          <w:b/>
          <w:bCs/>
          <w:color w:val="000000"/>
          <w:lang w:eastAsia="ru-RU"/>
        </w:rPr>
        <w:t xml:space="preserve"> муниципального района</w:t>
      </w:r>
      <w:r w:rsidR="006B6AEB">
        <w:rPr>
          <w:rFonts w:ascii="PT Astra Serif" w:hAnsi="PT Astra Serif" w:cs="Calibri"/>
          <w:b/>
          <w:bCs/>
          <w:color w:val="000000"/>
          <w:lang w:eastAsia="ru-RU"/>
        </w:rPr>
        <w:t>.</w:t>
      </w:r>
    </w:p>
    <w:p w:rsidR="002D60E0" w:rsidRDefault="002D60E0" w:rsidP="002D60E0">
      <w:pPr>
        <w:jc w:val="center"/>
        <w:rPr>
          <w:rFonts w:ascii="PT Astra Serif" w:hAnsi="PT Astra Serif" w:cs="Calibri"/>
          <w:b/>
          <w:bCs/>
          <w:color w:val="000000"/>
          <w:lang w:eastAsia="ru-RU"/>
        </w:rPr>
      </w:pPr>
    </w:p>
    <w:tbl>
      <w:tblPr>
        <w:tblW w:w="9020" w:type="dxa"/>
        <w:tblInd w:w="93" w:type="dxa"/>
        <w:tblLook w:val="04A0"/>
      </w:tblPr>
      <w:tblGrid>
        <w:gridCol w:w="2540"/>
        <w:gridCol w:w="1713"/>
        <w:gridCol w:w="1060"/>
        <w:gridCol w:w="939"/>
        <w:gridCol w:w="973"/>
        <w:gridCol w:w="973"/>
        <w:gridCol w:w="1008"/>
      </w:tblGrid>
      <w:tr w:rsidR="002D60E0" w:rsidRPr="008F38F0" w:rsidTr="003F696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E0" w:rsidRPr="008F38F0" w:rsidRDefault="002D60E0" w:rsidP="003F696D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тыс.руб.</w:t>
            </w:r>
          </w:p>
        </w:tc>
      </w:tr>
      <w:tr w:rsidR="002D60E0" w:rsidRPr="008F38F0" w:rsidTr="003F696D">
        <w:trPr>
          <w:trHeight w:val="11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2D60E0" w:rsidRPr="008F38F0" w:rsidTr="003F696D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8F38F0">
              <w:rPr>
                <w:rFonts w:ascii="PT Astra Serif" w:hAnsi="PT Astra Serif" w:cs="Calibri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457,6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344,6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231,0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D60E0" w:rsidRPr="008F38F0" w:rsidTr="003F696D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Объем просроченных </w:t>
            </w: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457,6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344,6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231,0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2D60E0" w:rsidRPr="008F38F0" w:rsidTr="003F696D">
        <w:trPr>
          <w:trHeight w:val="14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lang w:eastAsia="ru-RU"/>
              </w:rPr>
              <w:t>457,6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116,0</w:t>
            </w:r>
          </w:p>
        </w:tc>
      </w:tr>
      <w:tr w:rsidR="002D60E0" w:rsidRPr="008F38F0" w:rsidTr="003F696D">
        <w:trPr>
          <w:trHeight w:val="1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8F38F0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8F38F0">
              <w:rPr>
                <w:rFonts w:ascii="PT Astra Serif" w:hAnsi="PT Astra Serif" w:cs="Calibri"/>
                <w:lang w:eastAsia="ru-RU"/>
              </w:rPr>
              <w:t>457,6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E0" w:rsidRPr="008F38F0" w:rsidRDefault="002D60E0" w:rsidP="003F696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116,0</w:t>
            </w:r>
          </w:p>
        </w:tc>
      </w:tr>
    </w:tbl>
    <w:p w:rsidR="002D60E0" w:rsidRDefault="002D60E0" w:rsidP="002D60E0"/>
    <w:p w:rsidR="002D60E0" w:rsidRDefault="002D60E0" w:rsidP="002D60E0"/>
    <w:p w:rsidR="002D60E0" w:rsidRDefault="002D60E0" w:rsidP="002D60E0"/>
    <w:p w:rsidR="002D60E0" w:rsidRDefault="002D60E0" w:rsidP="002D6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Верхнечернавского</w:t>
      </w:r>
      <w:proofErr w:type="spellEnd"/>
    </w:p>
    <w:p w:rsidR="002D60E0" w:rsidRDefault="002D60E0" w:rsidP="002D6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2D60E0" w:rsidRDefault="002D60E0" w:rsidP="002D60E0">
      <w:pPr>
        <w:jc w:val="center"/>
        <w:rPr>
          <w:b/>
          <w:sz w:val="28"/>
          <w:szCs w:val="28"/>
        </w:rPr>
      </w:pPr>
    </w:p>
    <w:tbl>
      <w:tblPr>
        <w:tblW w:w="1724" w:type="dxa"/>
        <w:tblInd w:w="93" w:type="dxa"/>
        <w:tblLook w:val="04A0"/>
      </w:tblPr>
      <w:tblGrid>
        <w:gridCol w:w="476"/>
        <w:gridCol w:w="321"/>
        <w:gridCol w:w="222"/>
        <w:gridCol w:w="222"/>
        <w:gridCol w:w="222"/>
        <w:gridCol w:w="222"/>
        <w:gridCol w:w="222"/>
      </w:tblGrid>
      <w:tr w:rsidR="008F38F0" w:rsidRPr="008F38F0" w:rsidTr="002D60E0">
        <w:trPr>
          <w:trHeight w:val="79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8F0" w:rsidRPr="008F38F0" w:rsidRDefault="002D60E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F38F0" w:rsidRPr="008F38F0" w:rsidTr="002D60E0">
        <w:trPr>
          <w:trHeight w:val="10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</w:tr>
      <w:tr w:rsidR="008F38F0" w:rsidRPr="008F38F0" w:rsidTr="002D60E0">
        <w:trPr>
          <w:trHeight w:val="320"/>
        </w:trPr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8F0" w:rsidRPr="008F38F0" w:rsidRDefault="002D60E0" w:rsidP="002D60E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F38F0" w:rsidRPr="008F38F0" w:rsidTr="002D60E0">
        <w:trPr>
          <w:trHeight w:val="2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</w:tr>
      <w:tr w:rsidR="008F38F0" w:rsidRPr="008F38F0" w:rsidTr="002D60E0">
        <w:trPr>
          <w:trHeight w:val="10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8F38F0" w:rsidP="008F38F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F0" w:rsidRPr="008F38F0" w:rsidRDefault="002D60E0" w:rsidP="008F38F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2112C8" w:rsidRDefault="002112C8"/>
    <w:p w:rsidR="002112C8" w:rsidRDefault="002112C8"/>
    <w:tbl>
      <w:tblPr>
        <w:tblW w:w="9850" w:type="dxa"/>
        <w:tblInd w:w="93" w:type="dxa"/>
        <w:tblLayout w:type="fixed"/>
        <w:tblLook w:val="04A0"/>
      </w:tblPr>
      <w:tblGrid>
        <w:gridCol w:w="601"/>
        <w:gridCol w:w="2080"/>
        <w:gridCol w:w="2437"/>
        <w:gridCol w:w="993"/>
        <w:gridCol w:w="708"/>
        <w:gridCol w:w="328"/>
        <w:gridCol w:w="381"/>
        <w:gridCol w:w="435"/>
        <w:gridCol w:w="274"/>
        <w:gridCol w:w="542"/>
        <w:gridCol w:w="167"/>
        <w:gridCol w:w="668"/>
        <w:gridCol w:w="40"/>
        <w:gridCol w:w="196"/>
      </w:tblGrid>
      <w:tr w:rsidR="001E4027" w:rsidRPr="000C4FA0" w:rsidTr="00275FCE">
        <w:trPr>
          <w:gridAfter w:val="1"/>
          <w:wAfter w:w="196" w:type="dxa"/>
          <w:trHeight w:val="127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027" w:rsidRPr="001E4027" w:rsidRDefault="001E4027" w:rsidP="001E4027">
            <w:pPr>
              <w:ind w:right="141"/>
              <w:jc w:val="right"/>
              <w:rPr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Приложение  №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E4027" w:rsidRPr="001E4027" w:rsidRDefault="001E4027" w:rsidP="001E4027">
            <w:pPr>
              <w:widowControl w:val="0"/>
              <w:ind w:right="141"/>
              <w:jc w:val="right"/>
              <w:rPr>
                <w:color w:val="000000"/>
                <w:lang w:eastAsia="ru-RU"/>
              </w:rPr>
            </w:pPr>
            <w:r w:rsidRPr="001E4027">
              <w:rPr>
                <w:color w:val="000000"/>
                <w:sz w:val="22"/>
                <w:szCs w:val="22"/>
                <w:lang w:eastAsia="ru-RU"/>
              </w:rPr>
              <w:t>к</w:t>
            </w:r>
            <w:r w:rsidRPr="001E4027">
              <w:rPr>
                <w:sz w:val="22"/>
                <w:szCs w:val="22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Плану восстановления платежеспособности </w:t>
            </w:r>
          </w:p>
          <w:p w:rsidR="001E4027" w:rsidRPr="001E4027" w:rsidRDefault="001E4027" w:rsidP="001E4027">
            <w:pPr>
              <w:widowControl w:val="0"/>
              <w:ind w:right="141" w:firstLine="851"/>
              <w:jc w:val="right"/>
              <w:rPr>
                <w:color w:val="000000"/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  <w:p w:rsidR="001E4027" w:rsidRDefault="001E4027" w:rsidP="001E4027">
            <w:pPr>
              <w:ind w:right="141"/>
              <w:jc w:val="right"/>
              <w:rPr>
                <w:lang w:eastAsia="ru-RU"/>
              </w:rPr>
            </w:pPr>
            <w:proofErr w:type="spellStart"/>
            <w:r w:rsidRPr="001E4027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>2022-</w:t>
            </w:r>
            <w:r w:rsidRPr="001E4027">
              <w:rPr>
                <w:sz w:val="22"/>
                <w:szCs w:val="22"/>
                <w:lang w:eastAsia="ru-RU"/>
              </w:rPr>
              <w:t>2026</w:t>
            </w:r>
            <w:r w:rsidRPr="001E4027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  <w:r>
              <w:rPr>
                <w:lang w:eastAsia="ru-RU"/>
              </w:rPr>
              <w:t xml:space="preserve"> </w:t>
            </w:r>
          </w:p>
          <w:p w:rsidR="001E4027" w:rsidRPr="000C4FA0" w:rsidRDefault="001E4027" w:rsidP="002D60E0">
            <w:pPr>
              <w:ind w:left="5387" w:right="141"/>
              <w:jc w:val="right"/>
              <w:rPr>
                <w:lang w:eastAsia="ru-RU"/>
              </w:rPr>
            </w:pPr>
          </w:p>
        </w:tc>
      </w:tr>
      <w:tr w:rsidR="000C4FA0" w:rsidRPr="000C4FA0" w:rsidTr="007E67EF">
        <w:trPr>
          <w:gridAfter w:val="1"/>
          <w:wAfter w:w="196" w:type="dxa"/>
          <w:trHeight w:val="63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FA0" w:rsidRPr="000C4FA0" w:rsidRDefault="000C4FA0" w:rsidP="00564FCC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Меры по оздоровлению муниципальных финансов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</w:tr>
      <w:tr w:rsidR="007E67EF" w:rsidRPr="000C4FA0" w:rsidTr="007E67EF">
        <w:trPr>
          <w:trHeight w:val="40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7EF" w:rsidRPr="000C4FA0" w:rsidTr="007E67EF">
        <w:trPr>
          <w:gridAfter w:val="1"/>
          <w:wAfter w:w="196" w:type="dxa"/>
          <w:trHeight w:val="7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Финансовая оценка, тыс. руб.</w:t>
            </w:r>
          </w:p>
        </w:tc>
      </w:tr>
      <w:tr w:rsidR="007E67EF" w:rsidRPr="000C4FA0" w:rsidTr="007E67EF">
        <w:trPr>
          <w:gridAfter w:val="1"/>
          <w:wAfter w:w="196" w:type="dxa"/>
          <w:trHeight w:val="6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E67EF" w:rsidRPr="000C4FA0" w:rsidTr="007E67EF">
        <w:trPr>
          <w:gridAfter w:val="1"/>
          <w:wAfter w:w="196" w:type="dxa"/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I 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7EF" w:rsidRPr="000C4FA0" w:rsidTr="007E67EF">
        <w:trPr>
          <w:gridAfter w:val="1"/>
          <w:wAfter w:w="196" w:type="dxa"/>
          <w:trHeight w:val="13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7E67EF" w:rsidRPr="000C4FA0" w:rsidTr="00564FCC">
        <w:trPr>
          <w:gridAfter w:val="1"/>
          <w:wAfter w:w="196" w:type="dxa"/>
          <w:trHeight w:val="30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E67EF" w:rsidRPr="000C4FA0" w:rsidTr="007E67EF">
        <w:trPr>
          <w:gridAfter w:val="1"/>
          <w:wAfter w:w="196" w:type="dxa"/>
          <w:trHeight w:val="31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E67EF" w:rsidRPr="000C4FA0" w:rsidTr="007E67EF">
        <w:trPr>
          <w:gridAfter w:val="1"/>
          <w:wAfter w:w="196" w:type="dxa"/>
          <w:trHeight w:val="28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7E67EF" w:rsidRPr="000C4FA0" w:rsidTr="007E67EF">
        <w:trPr>
          <w:gridAfter w:val="1"/>
          <w:wAfter w:w="196" w:type="dxa"/>
          <w:trHeight w:val="30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7E67EF" w:rsidRPr="000C4FA0" w:rsidTr="00564FCC">
        <w:trPr>
          <w:gridAfter w:val="1"/>
          <w:wAfter w:w="196" w:type="dxa"/>
          <w:trHeight w:val="20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="00222F98"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увеличению</w:t>
            </w: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от использования имущества, находящегося в муниципальной собственности,                                                            </w:t>
            </w: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67EF" w:rsidRPr="000C4FA0" w:rsidTr="00564FCC">
        <w:trPr>
          <w:gridAfter w:val="1"/>
          <w:wAfter w:w="196" w:type="dxa"/>
          <w:trHeight w:val="31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адресная работа с должниками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67EF" w:rsidRPr="000C4FA0" w:rsidTr="00564FCC">
        <w:trPr>
          <w:gridAfter w:val="1"/>
          <w:wAfter w:w="196" w:type="dxa"/>
          <w:trHeight w:val="2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67EF" w:rsidRPr="000C4FA0" w:rsidTr="007E67EF">
        <w:trPr>
          <w:gridAfter w:val="1"/>
          <w:wAfter w:w="196" w:type="dxa"/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</w:t>
            </w:r>
            <w:r w:rsidRPr="000C4FA0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 xml:space="preserve">мобилизации </w:t>
            </w: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доходов,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0C4FA0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A0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22F98" w:rsidRPr="000C4FA0" w:rsidTr="007E67EF">
        <w:trPr>
          <w:gridAfter w:val="1"/>
          <w:wAfter w:w="196" w:type="dxa"/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F65DF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F65DF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F65DF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F65DF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F65DF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22F98" w:rsidRPr="000C4FA0" w:rsidTr="007E67EF">
        <w:trPr>
          <w:gridAfter w:val="1"/>
          <w:wAfter w:w="196" w:type="dxa"/>
          <w:trHeight w:val="12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2F98" w:rsidRPr="000C4FA0" w:rsidTr="007E67EF">
        <w:trPr>
          <w:gridAfter w:val="1"/>
          <w:wAfter w:w="196" w:type="dxa"/>
          <w:trHeight w:val="21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Верхнечернавского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2023-2026гг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98" w:rsidRPr="000C4FA0" w:rsidRDefault="00222F98" w:rsidP="000C4FA0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</w:pPr>
            <w:r w:rsidRPr="000C4FA0">
              <w:rPr>
                <w:rFonts w:ascii="PT Astra Serif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</w:tbl>
    <w:p w:rsidR="00F43FBC" w:rsidRDefault="00F43FBC"/>
    <w:p w:rsidR="00564FCC" w:rsidRDefault="00564FCC"/>
    <w:p w:rsidR="00564FCC" w:rsidRDefault="00564FCC"/>
    <w:p w:rsidR="00564FCC" w:rsidRDefault="00564FCC"/>
    <w:p w:rsidR="00564FCC" w:rsidRDefault="00564FCC" w:rsidP="00564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Верхнечернавского</w:t>
      </w:r>
      <w:proofErr w:type="spellEnd"/>
    </w:p>
    <w:p w:rsidR="00564FCC" w:rsidRDefault="00564FCC" w:rsidP="00564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О.В.Рыжкова</w:t>
      </w:r>
    </w:p>
    <w:p w:rsidR="00564FCC" w:rsidRDefault="00564FCC"/>
    <w:sectPr w:rsidR="00564FCC" w:rsidSect="00AB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51FAA"/>
    <w:rsid w:val="0006274F"/>
    <w:rsid w:val="000C4FA0"/>
    <w:rsid w:val="001E4027"/>
    <w:rsid w:val="002112C8"/>
    <w:rsid w:val="00222F98"/>
    <w:rsid w:val="002D60E0"/>
    <w:rsid w:val="002E7F9B"/>
    <w:rsid w:val="003E2162"/>
    <w:rsid w:val="00517B78"/>
    <w:rsid w:val="00564FCC"/>
    <w:rsid w:val="00651FAA"/>
    <w:rsid w:val="006B6AEB"/>
    <w:rsid w:val="007E67EF"/>
    <w:rsid w:val="008F38F0"/>
    <w:rsid w:val="009740F6"/>
    <w:rsid w:val="009C51B1"/>
    <w:rsid w:val="00AB4979"/>
    <w:rsid w:val="00B86ABC"/>
    <w:rsid w:val="00D3232B"/>
    <w:rsid w:val="00F43FBC"/>
    <w:rsid w:val="00F57326"/>
    <w:rsid w:val="00F9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F573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5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"/>
    <w:link w:val="a7"/>
    <w:qFormat/>
    <w:rsid w:val="00F57326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F573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F57326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5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a"/>
    <w:rsid w:val="00F57326"/>
    <w:pPr>
      <w:widowControl w:val="0"/>
      <w:suppressLineNumbers/>
    </w:pPr>
    <w:rPr>
      <w:rFonts w:ascii="Arial" w:eastAsia="Lucida Sans Unicode" w:hAnsi="Arial" w:cs="Arial"/>
      <w:kern w:val="2"/>
    </w:rPr>
  </w:style>
  <w:style w:type="paragraph" w:customStyle="1" w:styleId="ConsTitle">
    <w:name w:val="ConsTitle"/>
    <w:rsid w:val="00F5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57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xnechernav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4</cp:revision>
  <dcterms:created xsi:type="dcterms:W3CDTF">2022-11-16T04:37:00Z</dcterms:created>
  <dcterms:modified xsi:type="dcterms:W3CDTF">2022-11-17T05:14:00Z</dcterms:modified>
</cp:coreProperties>
</file>